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9920" w14:textId="77777777" w:rsidR="00F70F1F" w:rsidRDefault="00F70F1F" w:rsidP="00F70F1F">
      <w:pPr>
        <w:spacing w:after="0"/>
      </w:pPr>
      <w:r>
        <w:t>Osnovna škola „Trstenik“</w:t>
      </w:r>
    </w:p>
    <w:p w14:paraId="056A3DD7" w14:textId="77777777" w:rsidR="00F70F1F" w:rsidRDefault="00F70F1F" w:rsidP="00F70F1F">
      <w:pPr>
        <w:spacing w:after="0"/>
      </w:pPr>
      <w:r>
        <w:t>Dinka Šimunovića 22</w:t>
      </w:r>
    </w:p>
    <w:p w14:paraId="57D31315" w14:textId="77777777" w:rsidR="00F70F1F" w:rsidRDefault="00F70F1F" w:rsidP="00F70F1F">
      <w:pPr>
        <w:spacing w:after="0"/>
      </w:pPr>
      <w:r>
        <w:t>21000 Split</w:t>
      </w:r>
    </w:p>
    <w:p w14:paraId="578FEC63" w14:textId="5BCD76ED" w:rsidR="00F70F1F" w:rsidRDefault="00F70F1F" w:rsidP="00F70F1F">
      <w:pPr>
        <w:spacing w:after="0"/>
      </w:pPr>
      <w:r>
        <w:t>Klasa: 602-0</w:t>
      </w:r>
      <w:r w:rsidR="00D75E12">
        <w:t>1</w:t>
      </w:r>
      <w:r>
        <w:t>/2</w:t>
      </w:r>
      <w:r w:rsidR="00C3077D">
        <w:t>2</w:t>
      </w:r>
      <w:r>
        <w:t>-01/</w:t>
      </w:r>
      <w:r w:rsidR="00D75E12">
        <w:t>8</w:t>
      </w:r>
    </w:p>
    <w:p w14:paraId="476C710C" w14:textId="12871B5E" w:rsidR="00F70F1F" w:rsidRDefault="00F70F1F" w:rsidP="00F70F1F">
      <w:pPr>
        <w:spacing w:after="0"/>
      </w:pPr>
      <w:r>
        <w:t>Urbroj: 2181-61-01-2</w:t>
      </w:r>
      <w:r w:rsidR="00C3077D">
        <w:t>2</w:t>
      </w:r>
      <w:r>
        <w:t>-1</w:t>
      </w:r>
    </w:p>
    <w:p w14:paraId="2639C675" w14:textId="32FEE696" w:rsidR="00F70F1F" w:rsidRDefault="00F70F1F" w:rsidP="00F70F1F">
      <w:pPr>
        <w:spacing w:after="0"/>
      </w:pPr>
      <w:r>
        <w:t xml:space="preserve">Split, </w:t>
      </w:r>
      <w:r w:rsidR="00C3077D">
        <w:t>25</w:t>
      </w:r>
      <w:r>
        <w:t>. s</w:t>
      </w:r>
      <w:r w:rsidR="00C3077D">
        <w:t>iječnja</w:t>
      </w:r>
      <w:r>
        <w:t xml:space="preserve"> 202</w:t>
      </w:r>
      <w:r w:rsidR="00C3077D">
        <w:t>2</w:t>
      </w:r>
      <w:r>
        <w:t>.g.</w:t>
      </w:r>
    </w:p>
    <w:p w14:paraId="117F3BF7" w14:textId="77777777" w:rsidR="00F70F1F" w:rsidRDefault="00F70F1F" w:rsidP="00F70F1F"/>
    <w:p w14:paraId="592C34D1" w14:textId="12E6EB83" w:rsidR="00F70F1F" w:rsidRDefault="00F70F1F" w:rsidP="00F70F1F">
      <w:pPr>
        <w:jc w:val="both"/>
      </w:pPr>
      <w:r>
        <w:t xml:space="preserve">Na temelju članka 125. Zakona o odgoju i obrazovanju u osnovnoj i srednjoj školi (NN 87/08, 86/09, 92/10, 105/10, 90/11, 16/12, 94/13, 136/14, 152/14, 7/17, 68/18, 98/19, 64/20), članka 7. stavka 2 Zakona o radu (NN 93/14, 127/17, 98/19) , Odluke o načinu izvođenja nastave u osnovnim i srednjim školama kao i na visokim učilištima te obavljanju rada u ustanovama predškolskog odgoja i obrazovanja u uvjetima pandemije bolesti  COVID-19 (NN 97/21) </w:t>
      </w:r>
      <w:r w:rsidR="00435B4C">
        <w:t>i suglasnosti Grada Splita, Službe za društvene djelatnosti,</w:t>
      </w:r>
      <w:r>
        <w:t xml:space="preserve"> ravnateljica Škole </w:t>
      </w:r>
      <w:r w:rsidR="00435B4C">
        <w:t>25</w:t>
      </w:r>
      <w:r>
        <w:t xml:space="preserve">. </w:t>
      </w:r>
      <w:r w:rsidR="00435B4C">
        <w:t>siječnja</w:t>
      </w:r>
      <w:r>
        <w:t xml:space="preserve"> 202</w:t>
      </w:r>
      <w:r w:rsidR="00435B4C">
        <w:t>2</w:t>
      </w:r>
      <w:r>
        <w:t>.g. donosi:</w:t>
      </w:r>
    </w:p>
    <w:p w14:paraId="0FF317B6" w14:textId="77777777" w:rsidR="00F70F1F" w:rsidRDefault="00F70F1F" w:rsidP="00F70F1F">
      <w:pPr>
        <w:jc w:val="both"/>
      </w:pPr>
    </w:p>
    <w:p w14:paraId="7BE1562A" w14:textId="77777777" w:rsidR="00F70F1F" w:rsidRDefault="00F70F1F" w:rsidP="00F70F1F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EB37A2E" w14:textId="77777777" w:rsidR="00F70F1F" w:rsidRDefault="00F70F1F" w:rsidP="00F70F1F">
      <w:pPr>
        <w:jc w:val="center"/>
      </w:pPr>
      <w:r>
        <w:t>I.</w:t>
      </w:r>
    </w:p>
    <w:p w14:paraId="1662E000" w14:textId="0EED2697" w:rsidR="00F70F1F" w:rsidRDefault="00F70F1F" w:rsidP="00F70F1F">
      <w:pPr>
        <w:jc w:val="both"/>
      </w:pPr>
      <w:r>
        <w:t xml:space="preserve">Nastava za sve razredne odjele </w:t>
      </w:r>
      <w:r w:rsidR="00C3077D">
        <w:t xml:space="preserve">u predmetnoj nastavi </w:t>
      </w:r>
      <w:r>
        <w:t xml:space="preserve">održavat će se </w:t>
      </w:r>
      <w:r w:rsidR="00C3077D">
        <w:t xml:space="preserve">on line, po Modelu C, od </w:t>
      </w:r>
      <w:r>
        <w:t xml:space="preserve">dana </w:t>
      </w:r>
      <w:r w:rsidR="00C3077D">
        <w:t>25. siječnja 2022.g</w:t>
      </w:r>
      <w:r>
        <w:t xml:space="preserve">. </w:t>
      </w:r>
      <w:r w:rsidR="00C3077D">
        <w:t>do</w:t>
      </w:r>
      <w:r>
        <w:t xml:space="preserve"> </w:t>
      </w:r>
      <w:r w:rsidR="00C3077D">
        <w:t>07</w:t>
      </w:r>
      <w:r>
        <w:t xml:space="preserve">. </w:t>
      </w:r>
      <w:r w:rsidR="00C3077D">
        <w:t>veljače</w:t>
      </w:r>
      <w:r>
        <w:t xml:space="preserve"> 202</w:t>
      </w:r>
      <w:r w:rsidR="00C3077D">
        <w:t>2</w:t>
      </w:r>
      <w:r>
        <w:t>. godine.</w:t>
      </w:r>
    </w:p>
    <w:p w14:paraId="6A3816B2" w14:textId="77777777" w:rsidR="00F70F1F" w:rsidRDefault="00F70F1F" w:rsidP="00F70F1F">
      <w:pPr>
        <w:jc w:val="center"/>
      </w:pPr>
      <w:r>
        <w:t xml:space="preserve">II. </w:t>
      </w:r>
    </w:p>
    <w:p w14:paraId="04CB9B6F" w14:textId="75335FA9" w:rsidR="00F70F1F" w:rsidRDefault="00F70F1F" w:rsidP="00F70F1F">
      <w:r>
        <w:t>Osim obveze izvođenja nastave prema točki I</w:t>
      </w:r>
      <w:r w:rsidR="00C3077D">
        <w:t>.</w:t>
      </w:r>
      <w:r>
        <w:t xml:space="preserve"> ove Odluke u uobičajenom opsegu radnog vremena zaposlenici su obvezni:</w:t>
      </w:r>
    </w:p>
    <w:p w14:paraId="4EE9DEB0" w14:textId="5F02436C" w:rsidR="00C3077D" w:rsidRDefault="00C3077D" w:rsidP="00F70F1F">
      <w:r>
        <w:t>- održavati nastavu u realnom vremenu prema važećem rasporedu,</w:t>
      </w:r>
    </w:p>
    <w:p w14:paraId="1216B2F7" w14:textId="74E17E1E" w:rsidR="00F70F1F" w:rsidRDefault="00F70F1F" w:rsidP="00F70F1F">
      <w:r>
        <w:t>- osigurati kontakte i način komunikacije putem virtualne učionice , telefonski ili putem e-pošte</w:t>
      </w:r>
    </w:p>
    <w:p w14:paraId="0BDC65B5" w14:textId="77777777" w:rsidR="00F70F1F" w:rsidRDefault="00F70F1F" w:rsidP="00F70F1F">
      <w:r>
        <w:t>- obvezno pripremati sadržaje za izvođenje nastave, održavati komunikaciju s učenicima, roditeljima, Školom te davati povratne informacije učenicima i roditeljima;</w:t>
      </w:r>
    </w:p>
    <w:p w14:paraId="2136782B" w14:textId="77777777" w:rsidR="00F70F1F" w:rsidRDefault="00F70F1F" w:rsidP="00F70F1F">
      <w:r>
        <w:t>- sudjelovati u drugim aktivnostima prema uputi ravnateljice  i MZO.</w:t>
      </w:r>
    </w:p>
    <w:p w14:paraId="41ACD1ED" w14:textId="77777777" w:rsidR="00F70F1F" w:rsidRDefault="00F70F1F" w:rsidP="00F70F1F">
      <w:pPr>
        <w:jc w:val="center"/>
      </w:pPr>
      <w:r>
        <w:t xml:space="preserve">III. </w:t>
      </w:r>
    </w:p>
    <w:p w14:paraId="1DFE55CE" w14:textId="5255D5BD" w:rsidR="00F70F1F" w:rsidRDefault="00F70F1F" w:rsidP="00F70F1F">
      <w:r>
        <w:t>Obavijest o održavanju nastave prema točki I. ove Odluke bit će objavljena na oglasnoj ploči i web stran</w:t>
      </w:r>
      <w:r w:rsidR="00C3077D">
        <w:t>i</w:t>
      </w:r>
      <w:r>
        <w:t>ci Škole.</w:t>
      </w:r>
    </w:p>
    <w:p w14:paraId="412E781B" w14:textId="77777777" w:rsidR="00F70F1F" w:rsidRDefault="00F70F1F" w:rsidP="00F70F1F">
      <w:r>
        <w:tab/>
      </w:r>
      <w:r>
        <w:tab/>
      </w:r>
      <w:r>
        <w:tab/>
      </w:r>
      <w:r>
        <w:tab/>
      </w:r>
    </w:p>
    <w:p w14:paraId="2EC28D75" w14:textId="77777777" w:rsidR="00F70F1F" w:rsidRDefault="00F70F1F" w:rsidP="00F70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78B99FB0" w14:textId="77777777" w:rsidR="00F70F1F" w:rsidRDefault="00F70F1F" w:rsidP="00F70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Antonela Petrić </w:t>
      </w:r>
    </w:p>
    <w:p w14:paraId="04300925" w14:textId="77777777" w:rsidR="00F70F1F" w:rsidRDefault="00F70F1F" w:rsidP="00F70F1F">
      <w:r>
        <w:t>Dostaviti:</w:t>
      </w:r>
    </w:p>
    <w:p w14:paraId="41DB7AA0" w14:textId="77777777" w:rsidR="00F70F1F" w:rsidRDefault="00F70F1F" w:rsidP="00F70F1F">
      <w:pPr>
        <w:pStyle w:val="Odlomakpopisa"/>
        <w:numPr>
          <w:ilvl w:val="0"/>
          <w:numId w:val="1"/>
        </w:numPr>
      </w:pPr>
      <w:r>
        <w:t>Učiteljima i stručnim suradnicima-svima</w:t>
      </w:r>
    </w:p>
    <w:p w14:paraId="1BFC3015" w14:textId="77777777" w:rsidR="00F70F1F" w:rsidRDefault="00F70F1F" w:rsidP="00F70F1F">
      <w:pPr>
        <w:pStyle w:val="Odlomakpopisa"/>
        <w:numPr>
          <w:ilvl w:val="0"/>
          <w:numId w:val="1"/>
        </w:numPr>
      </w:pPr>
      <w:r>
        <w:t>Oglasna ploča</w:t>
      </w:r>
    </w:p>
    <w:p w14:paraId="34CD54F2" w14:textId="77777777" w:rsidR="00F70F1F" w:rsidRDefault="00F70F1F" w:rsidP="00F70F1F">
      <w:pPr>
        <w:pStyle w:val="Odlomakpopisa"/>
        <w:numPr>
          <w:ilvl w:val="0"/>
          <w:numId w:val="1"/>
        </w:numPr>
      </w:pPr>
      <w:r>
        <w:t>Pismohrana, ovdje</w:t>
      </w:r>
    </w:p>
    <w:p w14:paraId="0DA3196A" w14:textId="77777777" w:rsidR="001628E4" w:rsidRDefault="001628E4"/>
    <w:sectPr w:rsidR="0016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1292"/>
    <w:multiLevelType w:val="hybridMultilevel"/>
    <w:tmpl w:val="56103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1F"/>
    <w:rsid w:val="001628E4"/>
    <w:rsid w:val="00435B4C"/>
    <w:rsid w:val="00C3077D"/>
    <w:rsid w:val="00D75E12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B51"/>
  <w15:chartTrackingRefBased/>
  <w15:docId w15:val="{8EC75A43-0239-48FD-B948-3ED84EE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3</cp:revision>
  <dcterms:created xsi:type="dcterms:W3CDTF">2022-01-25T09:52:00Z</dcterms:created>
  <dcterms:modified xsi:type="dcterms:W3CDTF">2022-01-25T10:05:00Z</dcterms:modified>
</cp:coreProperties>
</file>